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10030" w14:textId="77777777" w:rsidR="00AF1B85" w:rsidRDefault="00AF1B8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425942" w14:textId="41430203" w:rsidR="008F7FD5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Título em português e negrito antes dos dois pontos: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após os dois pontos, a fonte normal</w:t>
      </w:r>
    </w:p>
    <w:p w14:paraId="096705EE" w14:textId="77777777" w:rsidR="008F7FD5" w:rsidRDefault="008F7FD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05B43D7" w14:textId="77777777" w:rsidR="008F7FD5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Título em inglês e negrito antes dos dois pontos: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após os dois pontos, a fonte normal</w:t>
      </w:r>
    </w:p>
    <w:p w14:paraId="58467AC7" w14:textId="77777777" w:rsidR="008F7FD5" w:rsidRDefault="008F7FD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2E0FECF" w14:textId="77777777" w:rsidR="008F7FD5" w:rsidRDefault="00000000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Autoria 1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</w:p>
    <w:p w14:paraId="2C9C0EDC" w14:textId="77777777" w:rsidR="008F7FD5" w:rsidRDefault="00000000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Autoria 2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2"/>
      </w:r>
    </w:p>
    <w:p w14:paraId="79F2E895" w14:textId="77777777" w:rsidR="008F7FD5" w:rsidRDefault="00000000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Autoria 3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3"/>
      </w:r>
    </w:p>
    <w:p w14:paraId="76D19416" w14:textId="77777777" w:rsidR="008F7FD5" w:rsidRDefault="008F7FD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12B08DA" w14:textId="77777777" w:rsidR="008F7FD5" w:rsidRDefault="00000000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Resumo: (12pts – negrito - justificado)</w:t>
      </w:r>
    </w:p>
    <w:p w14:paraId="4AFF6C96" w14:textId="77777777" w:rsidR="008F7FD5" w:rsidRDefault="0000000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>O resumo deve ser redigido em português, contendo entre 150 e 200 palavras. Sugere-se que os resumos explicitem: o tema, o(s) objetivo(s) do artigo, a orientação teórica, a metodologia, os resultados e a conclusão.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(Times 11, justificado, espaçamento simples)</w:t>
      </w:r>
    </w:p>
    <w:p w14:paraId="43F584B8" w14:textId="77777777" w:rsidR="008F7FD5" w:rsidRDefault="008F7F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F15299" w14:textId="77777777" w:rsidR="008F7FD5" w:rsidRDefault="00000000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Palavras-chave:</w:t>
      </w:r>
      <w:r>
        <w:rPr>
          <w:rFonts w:ascii="Noto Serif" w:eastAsia="Noto Serif" w:hAnsi="Noto Serif" w:cs="Noto Serif"/>
          <w:sz w:val="21"/>
          <w:szCs w:val="21"/>
          <w:highlight w:val="white"/>
        </w:rPr>
        <w:t xml:space="preserve"> </w:t>
      </w:r>
      <w:r>
        <w:rPr>
          <w:rFonts w:ascii="Times New Roman" w:eastAsia="Times New Roman" w:hAnsi="Times New Roman" w:cs="Times New Roman"/>
        </w:rPr>
        <w:t>Primeira palavra; Segunda palavra; Terceira palavra</w:t>
      </w:r>
      <w:r>
        <w:rPr>
          <w:rFonts w:ascii="Noto Serif" w:eastAsia="Noto Serif" w:hAnsi="Noto Serif" w:cs="Noto Serif"/>
          <w:sz w:val="21"/>
          <w:szCs w:val="21"/>
          <w:highlight w:val="white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(entre 3 e 5) </w:t>
      </w:r>
      <w:r>
        <w:rPr>
          <w:rFonts w:ascii="Times New Roman" w:eastAsia="Times New Roman" w:hAnsi="Times New Roman" w:cs="Times New Roman"/>
          <w:b/>
        </w:rPr>
        <w:t>(Times 11, justificado, espaçamento simples)</w:t>
      </w:r>
      <w:r>
        <w:rPr>
          <w:rFonts w:ascii="Times New Roman" w:eastAsia="Times New Roman" w:hAnsi="Times New Roman" w:cs="Times New Roman"/>
        </w:rPr>
        <w:t>. As palavras-chave devem ser, na medida do possível, as correntes na área, devendo vir no singular e ser ordenadas do geral para o específico.</w:t>
      </w:r>
    </w:p>
    <w:p w14:paraId="10FA8390" w14:textId="77777777" w:rsidR="008F7FD5" w:rsidRDefault="0000000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595E5D4" w14:textId="77777777" w:rsidR="008F7FD5" w:rsidRDefault="0000000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Abstract: (12pts – negrito - justificado)</w:t>
      </w:r>
    </w:p>
    <w:p w14:paraId="129EF0E7" w14:textId="77777777" w:rsidR="008F7FD5" w:rsidRDefault="00000000">
      <w:pPr>
        <w:spacing w:after="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The abstract must be written in English, containing between 150 and 200 words. It is suggested that the abstracts explain: the theme, the objective(s) of the article, the theoretical orientation, the methodology, the results and the conclusion. </w:t>
      </w:r>
      <w:r>
        <w:rPr>
          <w:rFonts w:ascii="Times New Roman" w:eastAsia="Times New Roman" w:hAnsi="Times New Roman" w:cs="Times New Roman"/>
          <w:b/>
        </w:rPr>
        <w:t>(Times 11, justificado, espaçamento simples)</w:t>
      </w:r>
    </w:p>
    <w:p w14:paraId="768C7D32" w14:textId="77777777" w:rsidR="008F7FD5" w:rsidRDefault="008F7F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ABD89C" w14:textId="77777777" w:rsidR="008F7FD5" w:rsidRDefault="00000000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Keywords: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First word; Second word; Third word. </w:t>
      </w:r>
      <w:r>
        <w:rPr>
          <w:rFonts w:ascii="Times New Roman" w:eastAsia="Times New Roman" w:hAnsi="Times New Roman" w:cs="Times New Roman"/>
        </w:rPr>
        <w:t xml:space="preserve">(entre 3 e 5) em inglês. </w:t>
      </w:r>
      <w:r>
        <w:rPr>
          <w:rFonts w:ascii="Times New Roman" w:eastAsia="Times New Roman" w:hAnsi="Times New Roman" w:cs="Times New Roman"/>
          <w:b/>
        </w:rPr>
        <w:t>(Times 11, justificado, espaçamento simples).</w:t>
      </w:r>
    </w:p>
    <w:p w14:paraId="09A18C73" w14:textId="77777777" w:rsidR="008F7FD5" w:rsidRDefault="008F7F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95DEF6" w14:textId="77777777" w:rsidR="008F7FD5" w:rsidRDefault="0000000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Introdução (12pts – negrito - justificado)</w:t>
      </w:r>
    </w:p>
    <w:p w14:paraId="31974C46" w14:textId="77777777" w:rsidR="008F7FD5" w:rsidRDefault="008F7FD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55E928" w14:textId="77777777" w:rsidR="008F7FD5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A(s) autoria(s) deve utilizar este espaço para expor sinteticamente os elementos textuais que serão encontrados nos itens a seguir. Não é sugerido usar de citações diretas, indiretas e paráfrases dado que existe item específico para tal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4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(A configuração do texto é de times 12, justificado, início de parágrafo com recuo de 1,25cm da margem.)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footnoteReference w:id="5"/>
      </w:r>
    </w:p>
    <w:p w14:paraId="3EDE6133" w14:textId="77777777" w:rsidR="008F7FD5" w:rsidRDefault="008F7FD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43A7CF" w14:textId="77777777" w:rsidR="008F7FD5" w:rsidRDefault="0000000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 Referencial teórico (12pts – negrito - justificado)</w:t>
      </w:r>
    </w:p>
    <w:p w14:paraId="62899893" w14:textId="77777777" w:rsidR="008F7FD5" w:rsidRDefault="008F7FD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AF1A4A" w14:textId="77777777" w:rsidR="008F7FD5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A(s) autoria(s) pode(m) optar por criar a quantidade de item que julgarem necessárias para expor o seu material.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(A configuração do texto é de times 12, justificado, início de parágrafo com recuo de 1,25cm da margem.)</w:t>
      </w:r>
    </w:p>
    <w:p w14:paraId="7F906F62" w14:textId="77777777" w:rsidR="008F7FD5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As citações diretas, indiretas e paráfrases devem seguir as normas da ABNT, NBR 10520 de 2023.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(Citações com mais de 3 linhas devem ganhar um recuo de margem, conforme as normas da ABNT; Times New Roman, 10pts; espaçamento simples).</w:t>
      </w:r>
    </w:p>
    <w:p w14:paraId="630DEF05" w14:textId="77777777" w:rsidR="008F7FD5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tabelas, quadros e ilustrações (fotografias, desenhos, gráficos etc.) devem vir prontos para serem impressos e no espaço a eles destinado pelo autor. Tabelas, quadros, gráficos etc. devem ser numerados a partir de 1, de acordo com o seu tipo, contendo, cada item, um título que contemple o seu conteúdo.  Pede-se aos autores que façam remissão às tabelas, aos quadros e às ilustrações mediante o seu número, evitando-se expressões do tipo “conforme tabela a seguir/abaixo”. colocar a fonte que a tabela se refere.</w:t>
      </w:r>
    </w:p>
    <w:p w14:paraId="28978CBA" w14:textId="77777777" w:rsidR="008F7FD5" w:rsidRDefault="008F7FD5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58FE835A" w14:textId="77777777" w:rsidR="008F7FD5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Exemplo de figura:</w:t>
      </w:r>
    </w:p>
    <w:p w14:paraId="3701EDFC" w14:textId="77777777" w:rsidR="008F7FD5" w:rsidRDefault="008F7FD5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013B1AA" w14:textId="77777777" w:rsidR="008F7FD5" w:rsidRDefault="008F7FD5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6E93ADC8" w14:textId="77777777" w:rsidR="008F7FD5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FIGURA X</w:t>
      </w:r>
      <w:r>
        <w:rPr>
          <w:rFonts w:ascii="Times New Roman" w:eastAsia="Times New Roman" w:hAnsi="Times New Roman" w:cs="Times New Roman"/>
          <w:color w:val="000000"/>
        </w:rPr>
        <w:t xml:space="preserve"> – Título da figura</w:t>
      </w:r>
    </w:p>
    <w:p w14:paraId="327EC87E" w14:textId="77777777" w:rsidR="008F7FD5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BA04A7E" wp14:editId="6F569046">
                <wp:simplePos x="0" y="0"/>
                <wp:positionH relativeFrom="column">
                  <wp:posOffset>1612900</wp:posOffset>
                </wp:positionH>
                <wp:positionV relativeFrom="paragraph">
                  <wp:posOffset>76200</wp:posOffset>
                </wp:positionV>
                <wp:extent cx="2540635" cy="1375410"/>
                <wp:effectExtent l="0" t="0" r="0" b="0"/>
                <wp:wrapNone/>
                <wp:docPr id="4" name="Retângulo: Cantos Arredondado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80445" y="3097375"/>
                          <a:ext cx="2531110" cy="1365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040A04F" w14:textId="77777777" w:rsidR="008F7FD5" w:rsidRDefault="008F7FD5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BA04A7E" id="Retângulo: Cantos Arredondados 4" o:spid="_x0000_s1026" style="position:absolute;left:0;text-align:left;margin-left:127pt;margin-top:6pt;width:200.05pt;height:108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0040A04F" w14:textId="77777777" w:rsidR="008F7FD5" w:rsidRDefault="008F7FD5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14:paraId="44DE66E9" w14:textId="77777777" w:rsidR="008F7FD5" w:rsidRDefault="008F7FD5">
      <w:pPr>
        <w:spacing w:line="360" w:lineRule="auto"/>
        <w:jc w:val="center"/>
        <w:rPr>
          <w:rFonts w:ascii="Times New Roman" w:eastAsia="Times New Roman" w:hAnsi="Times New Roman" w:cs="Times New Roman"/>
        </w:rPr>
      </w:pPr>
    </w:p>
    <w:p w14:paraId="231ECA05" w14:textId="77777777" w:rsidR="008F7FD5" w:rsidRDefault="008F7F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color w:val="000000"/>
        </w:rPr>
      </w:pPr>
      <w:bookmarkStart w:id="0" w:name="bookmark=id.30j0zll" w:colFirst="0" w:colLast="0"/>
      <w:bookmarkStart w:id="1" w:name="bookmark=id.3dy6vkm" w:colFirst="0" w:colLast="0"/>
      <w:bookmarkStart w:id="2" w:name="bookmark=id.1fob9te" w:colFirst="0" w:colLast="0"/>
      <w:bookmarkStart w:id="3" w:name="bookmark=id.2et92p0" w:colFirst="0" w:colLast="0"/>
      <w:bookmarkStart w:id="4" w:name="bookmark=id.3znysh7" w:colFirst="0" w:colLast="0"/>
      <w:bookmarkStart w:id="5" w:name="bookmark=id.gjdgxs" w:colFirst="0" w:colLast="0"/>
      <w:bookmarkStart w:id="6" w:name="bookmark=id.tyjcwt" w:colFirst="0" w:colLast="0"/>
      <w:bookmarkEnd w:id="0"/>
      <w:bookmarkEnd w:id="1"/>
      <w:bookmarkEnd w:id="2"/>
      <w:bookmarkEnd w:id="3"/>
      <w:bookmarkEnd w:id="4"/>
      <w:bookmarkEnd w:id="5"/>
      <w:bookmarkEnd w:id="6"/>
    </w:p>
    <w:p w14:paraId="6F38DF54" w14:textId="77777777" w:rsidR="008F7FD5" w:rsidRDefault="008F7F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73DC9E96" w14:textId="77777777" w:rsidR="008F7FD5" w:rsidRDefault="008F7FD5">
      <w:pPr>
        <w:rPr>
          <w:rFonts w:ascii="Times New Roman" w:eastAsia="Times New Roman" w:hAnsi="Times New Roman" w:cs="Times New Roman"/>
        </w:rPr>
      </w:pPr>
    </w:p>
    <w:p w14:paraId="71BCD11B" w14:textId="77777777" w:rsidR="008F7FD5" w:rsidRDefault="008F7F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73AEF94F" w14:textId="77777777" w:rsidR="008F7FD5" w:rsidRDefault="008F7F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1A9F3952" w14:textId="77777777" w:rsidR="008F7FD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                              </w:t>
      </w:r>
    </w:p>
    <w:p w14:paraId="6966CEBC" w14:textId="77777777" w:rsidR="008F7FD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color w:val="C0C0C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                      Fonte: </w:t>
      </w:r>
      <w:r>
        <w:rPr>
          <w:rFonts w:ascii="Times New Roman" w:eastAsia="Times New Roman" w:hAnsi="Times New Roman" w:cs="Times New Roman"/>
          <w:b/>
          <w:color w:val="525252"/>
        </w:rPr>
        <w:t>[ex: o autor, ano]</w:t>
      </w:r>
    </w:p>
    <w:p w14:paraId="2815FB3C" w14:textId="77777777" w:rsidR="008F7FD5" w:rsidRDefault="008F7FD5">
      <w:pPr>
        <w:rPr>
          <w:rFonts w:ascii="Times New Roman" w:eastAsia="Times New Roman" w:hAnsi="Times New Roman" w:cs="Times New Roman"/>
        </w:rPr>
      </w:pPr>
    </w:p>
    <w:p w14:paraId="6E53E6B7" w14:textId="77777777" w:rsidR="008F7FD5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Exemplo de tabela:</w:t>
      </w:r>
    </w:p>
    <w:p w14:paraId="23C6E3FB" w14:textId="77777777" w:rsidR="008F7FD5" w:rsidRDefault="008F7FD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24E46F" w14:textId="77777777" w:rsidR="008F7FD5" w:rsidRDefault="00000000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TABELA X</w:t>
      </w:r>
      <w:r>
        <w:rPr>
          <w:rFonts w:ascii="Times New Roman" w:eastAsia="Times New Roman" w:hAnsi="Times New Roman" w:cs="Times New Roman"/>
        </w:rPr>
        <w:t xml:space="preserve"> – Título da tabela</w:t>
      </w:r>
    </w:p>
    <w:tbl>
      <w:tblPr>
        <w:tblStyle w:val="a"/>
        <w:tblW w:w="5245" w:type="dxa"/>
        <w:tblInd w:w="1384" w:type="dxa"/>
        <w:tblLayout w:type="fixed"/>
        <w:tblLook w:val="0400" w:firstRow="0" w:lastRow="0" w:firstColumn="0" w:lastColumn="0" w:noHBand="0" w:noVBand="1"/>
      </w:tblPr>
      <w:tblGrid>
        <w:gridCol w:w="1985"/>
        <w:gridCol w:w="1701"/>
        <w:gridCol w:w="1559"/>
      </w:tblGrid>
      <w:tr w:rsidR="008F7FD5" w14:paraId="3D935C5E" w14:textId="77777777">
        <w:tc>
          <w:tcPr>
            <w:tcW w:w="1985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</w:tcPr>
          <w:p w14:paraId="425C3E68" w14:textId="77777777" w:rsidR="008F7FD5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aaaaa</w:t>
            </w:r>
          </w:p>
        </w:tc>
        <w:tc>
          <w:tcPr>
            <w:tcW w:w="1701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</w:tcPr>
          <w:p w14:paraId="67D2EB94" w14:textId="77777777" w:rsidR="008F7FD5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bbbbb</w:t>
            </w:r>
          </w:p>
        </w:tc>
        <w:tc>
          <w:tcPr>
            <w:tcW w:w="1559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</w:tcPr>
          <w:p w14:paraId="21A477C4" w14:textId="77777777" w:rsidR="008F7FD5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ccccc</w:t>
            </w:r>
          </w:p>
        </w:tc>
      </w:tr>
      <w:tr w:rsidR="008F7FD5" w14:paraId="19BCA014" w14:textId="77777777">
        <w:tc>
          <w:tcPr>
            <w:tcW w:w="1985" w:type="dxa"/>
            <w:tcBorders>
              <w:top w:val="single" w:sz="18" w:space="0" w:color="000000"/>
              <w:left w:val="nil"/>
              <w:bottom w:val="nil"/>
              <w:right w:val="nil"/>
            </w:tcBorders>
          </w:tcPr>
          <w:p w14:paraId="594B4489" w14:textId="77777777" w:rsidR="008F7FD5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</w:tcPr>
          <w:p w14:paraId="37911310" w14:textId="77777777" w:rsidR="008F7FD5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18" w:space="0" w:color="000000"/>
              <w:left w:val="nil"/>
              <w:bottom w:val="nil"/>
              <w:right w:val="nil"/>
            </w:tcBorders>
          </w:tcPr>
          <w:p w14:paraId="539517BD" w14:textId="77777777" w:rsidR="008F7FD5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8F7FD5" w14:paraId="2BDA3F1A" w14:textId="77777777">
        <w:tc>
          <w:tcPr>
            <w:tcW w:w="1985" w:type="dxa"/>
          </w:tcPr>
          <w:p w14:paraId="7455E0C0" w14:textId="77777777" w:rsidR="008F7FD5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14:paraId="1D9C1C84" w14:textId="77777777" w:rsidR="008F7FD5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14:paraId="08FEA3B0" w14:textId="77777777" w:rsidR="008F7FD5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8F7FD5" w14:paraId="4AE26C56" w14:textId="77777777">
        <w:tc>
          <w:tcPr>
            <w:tcW w:w="1985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</w:tcPr>
          <w:p w14:paraId="6EB389B5" w14:textId="77777777" w:rsidR="008F7FD5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x</w:t>
            </w:r>
          </w:p>
        </w:tc>
        <w:tc>
          <w:tcPr>
            <w:tcW w:w="1701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</w:tcPr>
          <w:p w14:paraId="78B6C69B" w14:textId="77777777" w:rsidR="008F7FD5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</w:t>
            </w:r>
          </w:p>
        </w:tc>
        <w:tc>
          <w:tcPr>
            <w:tcW w:w="1559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</w:tcPr>
          <w:p w14:paraId="16EE3135" w14:textId="77777777" w:rsidR="008F7FD5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</w:t>
            </w:r>
          </w:p>
        </w:tc>
      </w:tr>
    </w:tbl>
    <w:p w14:paraId="6B62EDEA" w14:textId="77777777" w:rsidR="008F7FD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1134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 Fonte: </w:t>
      </w:r>
      <w:r>
        <w:rPr>
          <w:rFonts w:ascii="Times New Roman" w:eastAsia="Times New Roman" w:hAnsi="Times New Roman" w:cs="Times New Roman"/>
          <w:b/>
          <w:color w:val="525252"/>
        </w:rPr>
        <w:t>[ex: o autor, ano]</w:t>
      </w:r>
    </w:p>
    <w:p w14:paraId="4D4E1F92" w14:textId="77777777" w:rsidR="008F7FD5" w:rsidRDefault="008F7FD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1DFDBA" w14:textId="77777777" w:rsidR="008F7FD5" w:rsidRDefault="0000000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Exemplo de quadro:</w:t>
      </w:r>
    </w:p>
    <w:p w14:paraId="1E9BB2AC" w14:textId="77777777" w:rsidR="008F7FD5" w:rsidRDefault="00000000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QUADRO X</w:t>
      </w:r>
      <w:r>
        <w:rPr>
          <w:rFonts w:ascii="Times New Roman" w:eastAsia="Times New Roman" w:hAnsi="Times New Roman" w:cs="Times New Roman"/>
        </w:rPr>
        <w:t xml:space="preserve"> – Título do quadro</w:t>
      </w:r>
    </w:p>
    <w:tbl>
      <w:tblPr>
        <w:tblStyle w:val="a0"/>
        <w:tblW w:w="902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43"/>
        <w:gridCol w:w="2372"/>
        <w:gridCol w:w="2753"/>
        <w:gridCol w:w="2257"/>
      </w:tblGrid>
      <w:tr w:rsidR="008F7FD5" w14:paraId="69C602C7" w14:textId="77777777">
        <w:tc>
          <w:tcPr>
            <w:tcW w:w="1643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6222BC0" w14:textId="77777777" w:rsidR="008F7FD5" w:rsidRDefault="008F7F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7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55896" w14:textId="77777777" w:rsidR="008F7FD5" w:rsidRDefault="008F7F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5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6BA7" w14:textId="77777777" w:rsidR="008F7FD5" w:rsidRDefault="008F7F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5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33B2B492" w14:textId="77777777" w:rsidR="008F7FD5" w:rsidRDefault="008F7FD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F7FD5" w14:paraId="3522992C" w14:textId="77777777">
        <w:tc>
          <w:tcPr>
            <w:tcW w:w="164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C657FE8" w14:textId="77777777" w:rsidR="008F7FD5" w:rsidRDefault="008F7FD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8CB8A" w14:textId="77777777" w:rsidR="008F7FD5" w:rsidRDefault="008F7FD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221B" w14:textId="77777777" w:rsidR="008F7FD5" w:rsidRDefault="008F7FD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608A4FC1" w14:textId="77777777" w:rsidR="008F7FD5" w:rsidRDefault="008F7FD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F7FD5" w14:paraId="24B580BE" w14:textId="77777777">
        <w:tc>
          <w:tcPr>
            <w:tcW w:w="1643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0B5B02B5" w14:textId="77777777" w:rsidR="008F7FD5" w:rsidRDefault="008F7FD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3D838570" w14:textId="77777777" w:rsidR="008F7FD5" w:rsidRDefault="008F7FD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79A2EF8D" w14:textId="77777777" w:rsidR="008F7FD5" w:rsidRDefault="008F7FD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7ACCFA91" w14:textId="77777777" w:rsidR="008F7FD5" w:rsidRDefault="008F7FD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218BA6F" w14:textId="77777777" w:rsidR="008F7FD5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Fonte</w:t>
      </w:r>
      <w:r>
        <w:rPr>
          <w:rFonts w:ascii="Times New Roman" w:eastAsia="Times New Roman" w:hAnsi="Times New Roman" w:cs="Times New Roman"/>
          <w:color w:val="525252"/>
        </w:rPr>
        <w:t>: [EX: o autor, ano]</w:t>
      </w:r>
    </w:p>
    <w:p w14:paraId="69B5241D" w14:textId="77777777" w:rsidR="008F7FD5" w:rsidRDefault="008F7FD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376D09" w14:textId="77777777" w:rsidR="008F7FD5" w:rsidRDefault="0000000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Metodologia (12pts – negrito - justificado)</w:t>
      </w:r>
    </w:p>
    <w:p w14:paraId="1A5EDFD1" w14:textId="77777777" w:rsidR="008F7FD5" w:rsidRDefault="008F7F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BD1DD5" w14:textId="77777777" w:rsidR="008F7FD5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A(s) autoria(s) faz uma descrição das abordagens, o método de coleta, análise e interpretação dos dados previsto na etapa de planejamento da pesquisa.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Torna-se necessário apresentar tais aspectos mesmo em condições em que a pesquisa for de caráter bibliográfico, onde a(s) autoria(s) opta(m) por apresentar um ensaio com discussões do material bibliográfico apreciado.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(A configuração do texto é de times 12, justificado, início de parágrafo com recuo de 1,25cm da margem.)</w:t>
      </w:r>
    </w:p>
    <w:p w14:paraId="262E441B" w14:textId="77777777" w:rsidR="008F7FD5" w:rsidRDefault="008F7F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F77D79" w14:textId="77777777" w:rsidR="008F7FD5" w:rsidRDefault="0000000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Resultados (12pts – negrito - justificado)</w:t>
      </w:r>
    </w:p>
    <w:p w14:paraId="4C95779A" w14:textId="77777777" w:rsidR="008F7FD5" w:rsidRDefault="008F7F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1A3753" w14:textId="77777777" w:rsidR="008F7FD5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A(s) autoria(s) faz uma descrição da execução da pesquisa por meio da análise e interpretação dos dados conforme previsto na metodologia da pesquisa.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(A configuração do texto é de times 12, justificado, início de parágrafo com recuo de 1,25cm da margem).</w:t>
      </w:r>
    </w:p>
    <w:p w14:paraId="11C91F9B" w14:textId="77777777" w:rsidR="008F7FD5" w:rsidRDefault="008F7F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CE367A" w14:textId="77777777" w:rsidR="008F7FD5" w:rsidRDefault="0000000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Conclusões ou considerações finais (12pts – negrito - justificado)</w:t>
      </w:r>
    </w:p>
    <w:p w14:paraId="610CD6DC" w14:textId="77777777" w:rsidR="008F7FD5" w:rsidRDefault="008F7FD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9BAF88" w14:textId="77777777" w:rsidR="008F7FD5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A(s) autoria(s) deve utilizar este espaço para expor se os objetivos de sua pesquisa conseguiram ser alcançados ou não. Não é sugerido usar de citações diretas, indiretas e paráfrases dado que existe item específico para tal.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(A configuração do texto é de times 12, justificado, início de parágrafo com recuo de 1,25cm da margem.)</w:t>
      </w:r>
    </w:p>
    <w:p w14:paraId="23A9C6AE" w14:textId="77777777" w:rsidR="008F7FD5" w:rsidRDefault="008F7FD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37C59F" w14:textId="77777777" w:rsidR="008F7FD5" w:rsidRDefault="0000000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Referências bibliográficas (12pts – espaçamento entrelinhas simples – justificado)</w:t>
      </w:r>
    </w:p>
    <w:p w14:paraId="4DA53862" w14:textId="77777777" w:rsidR="008F7FD5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Orientações para a aplicação das normas da </w:t>
      </w:r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>ABNT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segundo a NRB 6023/2018.</w:t>
      </w:r>
    </w:p>
    <w:p w14:paraId="5670D65A" w14:textId="0A55AB0E" w:rsidR="008F7FD5" w:rsidRDefault="00000000">
      <w:pPr>
        <w:shd w:val="clear" w:color="auto" w:fill="FFFFFF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Livros: </w:t>
      </w:r>
      <w:r>
        <w:rPr>
          <w:rFonts w:ascii="Times New Roman" w:eastAsia="Times New Roman" w:hAnsi="Times New Roman" w:cs="Times New Roman"/>
          <w:sz w:val="24"/>
          <w:szCs w:val="24"/>
        </w:rPr>
        <w:t>sobrenome do autor (Maiúscula)/VÍRGULA/Seguido do nome abreviado (Maiúscula)/PONTO/Título da obra 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(em negrito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)/DOIS PONTOS (se houver subtítulo)/Subtítulo (se houver)/PONTO/Edição, de forma abreviada e se não for a primeira/PONTO/Local da publicação/DOIS PONTOS/ESPAÇO/Editora/VÍRGULA/Data de publicação/PONTO.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Exemplo: </w:t>
      </w:r>
      <w:r>
        <w:rPr>
          <w:rFonts w:ascii="Times New Roman" w:eastAsia="Times New Roman" w:hAnsi="Times New Roman" w:cs="Times New Roman"/>
          <w:sz w:val="24"/>
          <w:szCs w:val="24"/>
        </w:rPr>
        <w:t>APPLE, M</w:t>
      </w:r>
      <w:r w:rsidR="00725E0E">
        <w:rPr>
          <w:rFonts w:ascii="Times New Roman" w:eastAsia="Times New Roman" w:hAnsi="Times New Roman" w:cs="Times New Roman"/>
          <w:sz w:val="24"/>
          <w:szCs w:val="24"/>
        </w:rPr>
        <w:t>ichael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W. 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Educação e poder</w:t>
      </w:r>
      <w:r>
        <w:rPr>
          <w:rFonts w:ascii="Times New Roman" w:eastAsia="Times New Roman" w:hAnsi="Times New Roman" w:cs="Times New Roman"/>
          <w:sz w:val="24"/>
          <w:szCs w:val="24"/>
        </w:rPr>
        <w:t>. 2. ed. Porto Alegre: Artes Médicas, 1989.</w:t>
      </w:r>
    </w:p>
    <w:p w14:paraId="41DC10DD" w14:textId="5C4B579F" w:rsidR="008F7FD5" w:rsidRDefault="00000000">
      <w:pPr>
        <w:shd w:val="clear" w:color="auto" w:fill="FFFFFF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Capítulo de livro: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sobrenome do autor (Maiúscula)/VÍRGULA/Seguido do </w:t>
      </w:r>
      <w:r w:rsidR="00725E0E">
        <w:rPr>
          <w:rFonts w:ascii="Times New Roman" w:eastAsia="Times New Roman" w:hAnsi="Times New Roman" w:cs="Times New Roman"/>
          <w:sz w:val="24"/>
          <w:szCs w:val="24"/>
        </w:rPr>
        <w:t xml:space="preserve">primeiro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nome </w:t>
      </w:r>
      <w:r w:rsidR="00725E0E">
        <w:rPr>
          <w:rFonts w:ascii="Times New Roman" w:eastAsia="Times New Roman" w:hAnsi="Times New Roman" w:cs="Times New Roman"/>
          <w:sz w:val="24"/>
          <w:szCs w:val="24"/>
        </w:rPr>
        <w:t>escrito e o restante em letra m</w:t>
      </w:r>
      <w:r>
        <w:rPr>
          <w:rFonts w:ascii="Times New Roman" w:eastAsia="Times New Roman" w:hAnsi="Times New Roman" w:cs="Times New Roman"/>
          <w:sz w:val="24"/>
          <w:szCs w:val="24"/>
        </w:rPr>
        <w:t>aiúscula</w:t>
      </w:r>
      <w:r w:rsidR="00725E0E">
        <w:rPr>
          <w:rFonts w:ascii="Times New Roman" w:eastAsia="Times New Roman" w:hAnsi="Times New Roman" w:cs="Times New Roman"/>
          <w:sz w:val="24"/>
          <w:szCs w:val="24"/>
        </w:rPr>
        <w:t xml:space="preserve"> abreviada </w:t>
      </w:r>
      <w:r>
        <w:rPr>
          <w:rFonts w:ascii="Times New Roman" w:eastAsia="Times New Roman" w:hAnsi="Times New Roman" w:cs="Times New Roman"/>
          <w:sz w:val="24"/>
          <w:szCs w:val="24"/>
        </w:rPr>
        <w:t>/PONTO/Título da obra 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(em negrito</w:t>
      </w:r>
      <w:r>
        <w:rPr>
          <w:rFonts w:ascii="Times New Roman" w:eastAsia="Times New Roman" w:hAnsi="Times New Roman" w:cs="Times New Roman"/>
          <w:sz w:val="24"/>
          <w:szCs w:val="24"/>
        </w:rPr>
        <w:t>)/DOIS PONTOS (se houver subtítulo)/Subtítulo (se houver)/PONTO/Edição, de forma abreviada e se não for a primeira/PONTO/Local da publicação/DOIS PONTOS/ESPAÇO/Editora/VÍRGULA/Data de publicação/PONTO/Paginação. 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xemplo: </w:t>
      </w:r>
      <w:r>
        <w:rPr>
          <w:rFonts w:ascii="Times New Roman" w:eastAsia="Times New Roman" w:hAnsi="Times New Roman" w:cs="Times New Roman"/>
          <w:sz w:val="24"/>
          <w:szCs w:val="24"/>
        </w:rPr>
        <w:t>ROMANO, G. Imagens da juventude na era moderna. 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z w:val="24"/>
          <w:szCs w:val="24"/>
        </w:rPr>
        <w:t>: LEVI, G</w:t>
      </w:r>
      <w:r w:rsidR="00725E0E">
        <w:rPr>
          <w:rFonts w:ascii="Times New Roman" w:eastAsia="Times New Roman" w:hAnsi="Times New Roman" w:cs="Times New Roman"/>
          <w:sz w:val="24"/>
          <w:szCs w:val="24"/>
        </w:rPr>
        <w:t>iovani</w:t>
      </w:r>
      <w:r>
        <w:rPr>
          <w:rFonts w:ascii="Times New Roman" w:eastAsia="Times New Roman" w:hAnsi="Times New Roman" w:cs="Times New Roman"/>
          <w:sz w:val="24"/>
          <w:szCs w:val="24"/>
        </w:rPr>
        <w:t>; SCHIMIDT, J</w:t>
      </w:r>
      <w:r w:rsidR="00725E0E">
        <w:rPr>
          <w:rFonts w:ascii="Times New Roman" w:eastAsia="Times New Roman" w:hAnsi="Times New Roman" w:cs="Times New Roman"/>
          <w:sz w:val="24"/>
          <w:szCs w:val="24"/>
        </w:rPr>
        <w:t>ean C</w:t>
      </w:r>
      <w:r>
        <w:rPr>
          <w:rFonts w:ascii="Times New Roman" w:eastAsia="Times New Roman" w:hAnsi="Times New Roman" w:cs="Times New Roman"/>
          <w:sz w:val="24"/>
          <w:szCs w:val="24"/>
        </w:rPr>
        <w:t>. (Org.). 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História dos jovens 2</w:t>
      </w:r>
      <w:r>
        <w:rPr>
          <w:rFonts w:ascii="Times New Roman" w:eastAsia="Times New Roman" w:hAnsi="Times New Roman" w:cs="Times New Roman"/>
          <w:sz w:val="24"/>
          <w:szCs w:val="24"/>
        </w:rPr>
        <w:t>: a época contemporânea. São Paulo: Companhia das Letras, 1996. p. 7–16.</w:t>
      </w:r>
    </w:p>
    <w:p w14:paraId="327FC3C8" w14:textId="73854392" w:rsidR="008F7FD5" w:rsidRDefault="00000000">
      <w:pPr>
        <w:shd w:val="clear" w:color="auto" w:fill="FFFFFF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Artigos: </w:t>
      </w:r>
      <w:r>
        <w:rPr>
          <w:rFonts w:ascii="Times New Roman" w:eastAsia="Times New Roman" w:hAnsi="Times New Roman" w:cs="Times New Roman"/>
          <w:sz w:val="24"/>
          <w:szCs w:val="24"/>
        </w:rPr>
        <w:t>sobrenome do autor (Maiúscula)/VÍRGULA/</w:t>
      </w:r>
      <w:r w:rsidR="00725E0E">
        <w:rPr>
          <w:rFonts w:ascii="Times New Roman" w:eastAsia="Times New Roman" w:hAnsi="Times New Roman" w:cs="Times New Roman"/>
          <w:sz w:val="24"/>
          <w:szCs w:val="24"/>
        </w:rPr>
        <w:t>Seguido do primeiro nome escrito e o restante em letra maiúscula</w:t>
      </w:r>
      <w:r w:rsidR="00725E0E">
        <w:rPr>
          <w:rFonts w:ascii="Times New Roman" w:eastAsia="Times New Roman" w:hAnsi="Times New Roman" w:cs="Times New Roman"/>
          <w:sz w:val="24"/>
          <w:szCs w:val="24"/>
        </w:rPr>
        <w:t xml:space="preserve"> abreviada </w:t>
      </w:r>
      <w:r>
        <w:rPr>
          <w:rFonts w:ascii="Times New Roman" w:eastAsia="Times New Roman" w:hAnsi="Times New Roman" w:cs="Times New Roman"/>
          <w:sz w:val="24"/>
          <w:szCs w:val="24"/>
        </w:rPr>
        <w:t>(SE HOUVER OUTRO AUTOR, REPETIR ESSA OPERAÇÃO SEPARANDO OS NOMES COM PONTO E VÍRGULA)/PONTO/Título do artigo/PONTO/Título do periódico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em negrito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)/VÍRGULA/Local da publicação/VÍRGULA/Volume do periódico (se houver)/VÍRGULA/Número do periódico/VÍRGULA/Páginas correspondentes ao artigo/VÍRGULA/Mês (abreviado)/Data de publicação/PONTO.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Exemplo: </w:t>
      </w:r>
      <w:r>
        <w:rPr>
          <w:rFonts w:ascii="Times New Roman" w:eastAsia="Times New Roman" w:hAnsi="Times New Roman" w:cs="Times New Roman"/>
          <w:sz w:val="24"/>
          <w:szCs w:val="24"/>
        </w:rPr>
        <w:t>ZAGO, N</w:t>
      </w:r>
      <w:r w:rsidR="00725E0E">
        <w:rPr>
          <w:rFonts w:ascii="Times New Roman" w:eastAsia="Times New Roman" w:hAnsi="Times New Roman" w:cs="Times New Roman"/>
          <w:sz w:val="24"/>
          <w:szCs w:val="24"/>
        </w:rPr>
        <w:t>adir</w:t>
      </w:r>
      <w:r>
        <w:rPr>
          <w:rFonts w:ascii="Times New Roman" w:eastAsia="Times New Roman" w:hAnsi="Times New Roman" w:cs="Times New Roman"/>
          <w:sz w:val="24"/>
          <w:szCs w:val="24"/>
        </w:rPr>
        <w:t>. Do acesso à permanência no ensino superior: percursos de estudantes universitários de camadas populares. 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Revista Brasileira de Educação</w:t>
      </w:r>
      <w:r>
        <w:rPr>
          <w:rFonts w:ascii="Times New Roman" w:eastAsia="Times New Roman" w:hAnsi="Times New Roman" w:cs="Times New Roman"/>
          <w:sz w:val="24"/>
          <w:szCs w:val="24"/>
        </w:rPr>
        <w:t>, Rio de Janeiro, v. 11, n. 32, p. 226–237, maio–ago. 2006.</w:t>
      </w:r>
      <w:r w:rsidR="00725E0E">
        <w:rPr>
          <w:rFonts w:ascii="Times New Roman" w:eastAsia="Times New Roman" w:hAnsi="Times New Roman" w:cs="Times New Roman"/>
          <w:sz w:val="24"/>
          <w:szCs w:val="24"/>
        </w:rPr>
        <w:t xml:space="preserve"> Disponível em: [retirar o link da página em pdf]. Acesso em: 18 mai. 2026.</w:t>
      </w:r>
    </w:p>
    <w:p w14:paraId="6A868CCC" w14:textId="29FA0D35" w:rsidR="008F7FD5" w:rsidRDefault="00000000">
      <w:pPr>
        <w:shd w:val="clear" w:color="auto" w:fill="FFFFFF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Coletâneas: </w:t>
      </w:r>
      <w:r>
        <w:rPr>
          <w:rFonts w:ascii="Times New Roman" w:eastAsia="Times New Roman" w:hAnsi="Times New Roman" w:cs="Times New Roman"/>
          <w:sz w:val="24"/>
          <w:szCs w:val="24"/>
        </w:rPr>
        <w:t>sobrenome do autor do capítulo (Maiúscula)/VÍRGULA/</w:t>
      </w:r>
      <w:r w:rsidR="00725E0E" w:rsidRPr="00725E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5E0E">
        <w:rPr>
          <w:rFonts w:ascii="Times New Roman" w:eastAsia="Times New Roman" w:hAnsi="Times New Roman" w:cs="Times New Roman"/>
          <w:sz w:val="24"/>
          <w:szCs w:val="24"/>
        </w:rPr>
        <w:t>Seguido do primeiro nome escrito e o restante em letra maiúscula abreviada</w:t>
      </w:r>
      <w:r>
        <w:rPr>
          <w:rFonts w:ascii="Times New Roman" w:eastAsia="Times New Roman" w:hAnsi="Times New Roman" w:cs="Times New Roman"/>
          <w:sz w:val="24"/>
          <w:szCs w:val="24"/>
        </w:rPr>
        <w:t>/PONTO/Título do capítulo/PONTO/Escrever “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z w:val="24"/>
          <w:szCs w:val="24"/>
        </w:rPr>
        <w:t>:”/Sobrenome do organizador (Maiúscula)/VÍRGULA/Iniciais do nome do organizador (SE HOUVER OUTRO ORGANIZADOR, REPETIR ESSA OPERAÇÃO SEPARANDO OS NOMES COM PONTO E VÍRGULA)/Escrever, quando for o caso, “(org.)”/PONTO/Título da coletânea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em negrito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)/DOIS PONTOS (se houver subtítulo)/Subtítulo (se houver)/PONTO/Edição, de forma abreviada e se não for a primeira/PONTO/Local da publicação/DOIS PONTOS, ESPAÇO/Nome da editora/VÍRGULA/Data de publicação/PONTO/Escrever “p.” e em seguida as páginas correspondentes ao capítulo.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Exemplo: </w:t>
      </w:r>
      <w:r>
        <w:rPr>
          <w:rFonts w:ascii="Times New Roman" w:eastAsia="Times New Roman" w:hAnsi="Times New Roman" w:cs="Times New Roman"/>
          <w:sz w:val="24"/>
          <w:szCs w:val="24"/>
        </w:rPr>
        <w:t>ROMÃO, J</w:t>
      </w:r>
      <w:r w:rsidR="00725E0E">
        <w:rPr>
          <w:rFonts w:ascii="Times New Roman" w:eastAsia="Times New Roman" w:hAnsi="Times New Roman" w:cs="Times New Roman"/>
          <w:sz w:val="24"/>
          <w:szCs w:val="24"/>
        </w:rPr>
        <w:t>oão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E. Alfabetizar para libertar. </w:t>
      </w:r>
      <w:r w:rsidRPr="00725E0E">
        <w:rPr>
          <w:rFonts w:ascii="Times New Roman" w:eastAsia="Times New Roman" w:hAnsi="Times New Roman" w:cs="Times New Roman"/>
          <w:iCs/>
          <w:sz w:val="24"/>
          <w:szCs w:val="24"/>
        </w:rPr>
        <w:t>In: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GADOTTI, M</w:t>
      </w:r>
      <w:r w:rsidR="00725E0E">
        <w:rPr>
          <w:rFonts w:ascii="Times New Roman" w:eastAsia="Times New Roman" w:hAnsi="Times New Roman" w:cs="Times New Roman"/>
          <w:sz w:val="24"/>
          <w:szCs w:val="24"/>
        </w:rPr>
        <w:t>oacir</w:t>
      </w:r>
      <w:r>
        <w:rPr>
          <w:rFonts w:ascii="Times New Roman" w:eastAsia="Times New Roman" w:hAnsi="Times New Roman" w:cs="Times New Roman"/>
          <w:sz w:val="24"/>
          <w:szCs w:val="24"/>
        </w:rPr>
        <w:t>; TORRES, C</w:t>
      </w:r>
      <w:r w:rsidR="00725E0E">
        <w:rPr>
          <w:rFonts w:ascii="Times New Roman" w:eastAsia="Times New Roman" w:hAnsi="Times New Roman" w:cs="Times New Roman"/>
          <w:sz w:val="24"/>
          <w:szCs w:val="24"/>
        </w:rPr>
        <w:t xml:space="preserve">arlos </w:t>
      </w:r>
      <w:r>
        <w:rPr>
          <w:rFonts w:ascii="Times New Roman" w:eastAsia="Times New Roman" w:hAnsi="Times New Roman" w:cs="Times New Roman"/>
          <w:sz w:val="24"/>
          <w:szCs w:val="24"/>
        </w:rPr>
        <w:t>A. (org.). 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Educação popular:</w:t>
      </w:r>
      <w:r>
        <w:rPr>
          <w:rFonts w:ascii="Times New Roman" w:eastAsia="Times New Roman" w:hAnsi="Times New Roman" w:cs="Times New Roman"/>
          <w:sz w:val="24"/>
          <w:szCs w:val="24"/>
        </w:rPr>
        <w:t> utopia latino-americana. São Paulo: Cortez, 1994.</w:t>
      </w:r>
      <w:r w:rsidR="00725E0E">
        <w:rPr>
          <w:rFonts w:ascii="Times New Roman" w:eastAsia="Times New Roman" w:hAnsi="Times New Roman" w:cs="Times New Roman"/>
          <w:sz w:val="24"/>
          <w:szCs w:val="24"/>
        </w:rPr>
        <w:t xml:space="preserve"> p. 15-24.</w:t>
      </w:r>
    </w:p>
    <w:p w14:paraId="46D45057" w14:textId="360414C3" w:rsidR="008F7FD5" w:rsidRDefault="00000000">
      <w:pPr>
        <w:shd w:val="clear" w:color="auto" w:fill="FFFFFF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Teses, dissertações e monografias: </w:t>
      </w:r>
      <w:r>
        <w:rPr>
          <w:rFonts w:ascii="Times New Roman" w:eastAsia="Times New Roman" w:hAnsi="Times New Roman" w:cs="Times New Roman"/>
          <w:sz w:val="24"/>
          <w:szCs w:val="24"/>
        </w:rPr>
        <w:t>sobrenome do autor (Maiúscula)/VÍRGULA/</w:t>
      </w:r>
      <w:r w:rsidR="00725E0E" w:rsidRPr="00725E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5E0E">
        <w:rPr>
          <w:rFonts w:ascii="Times New Roman" w:eastAsia="Times New Roman" w:hAnsi="Times New Roman" w:cs="Times New Roman"/>
          <w:sz w:val="24"/>
          <w:szCs w:val="24"/>
        </w:rPr>
        <w:t>Seguido do primeiro nome escrito e o restante em letra maiúscula abreviada</w:t>
      </w:r>
      <w:r w:rsidR="00725E0E"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PONTO/Título da obra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em negrito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)/DOIS PONTOS (se houver subtítulo)/Subtítulo (se houver)/PONTO/Data da defesa/PONTO/Número de folhas/PONTO/Grau acadêmico a que se refere/TRAVESSÃO/Instituição onde foi apresentada/VÍRGULA/Local da publicação/VÍRGULA/ano do depósito do trabalho/PONTO.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Exemplo: </w:t>
      </w:r>
      <w:r>
        <w:rPr>
          <w:rFonts w:ascii="Times New Roman" w:eastAsia="Times New Roman" w:hAnsi="Times New Roman" w:cs="Times New Roman"/>
          <w:sz w:val="24"/>
          <w:szCs w:val="24"/>
        </w:rPr>
        <w:t>BARREIRA, L</w:t>
      </w:r>
      <w:r w:rsidR="00725E0E">
        <w:rPr>
          <w:rFonts w:ascii="Times New Roman" w:eastAsia="Times New Roman" w:hAnsi="Times New Roman" w:cs="Times New Roman"/>
          <w:sz w:val="24"/>
          <w:szCs w:val="24"/>
        </w:rPr>
        <w:t>uiz C</w:t>
      </w:r>
      <w:r>
        <w:rPr>
          <w:rFonts w:ascii="Times New Roman" w:eastAsia="Times New Roman" w:hAnsi="Times New Roman" w:cs="Times New Roman"/>
          <w:sz w:val="24"/>
          <w:szCs w:val="24"/>
        </w:rPr>
        <w:t>. 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História e historiografia:</w:t>
      </w:r>
      <w:r>
        <w:rPr>
          <w:rFonts w:ascii="Times New Roman" w:eastAsia="Times New Roman" w:hAnsi="Times New Roman" w:cs="Times New Roman"/>
          <w:sz w:val="24"/>
          <w:szCs w:val="24"/>
        </w:rPr>
        <w:t> as escritas recentes da história da educação brasileira (1971–1988). 1995. 220 f. Tese (Doutorado em História da Educação) — Universidade Estadual de Campinas, Campinas, 1995.</w:t>
      </w:r>
    </w:p>
    <w:p w14:paraId="5A1AF877" w14:textId="60DD1B06" w:rsidR="008F7FD5" w:rsidRDefault="00000000">
      <w:pPr>
        <w:shd w:val="clear" w:color="auto" w:fill="FFFFFF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Trabalhos apresentados em congressos</w:t>
      </w:r>
      <w:r>
        <w:rPr>
          <w:rFonts w:ascii="Times New Roman" w:eastAsia="Times New Roman" w:hAnsi="Times New Roman" w:cs="Times New Roman"/>
          <w:sz w:val="24"/>
          <w:szCs w:val="24"/>
        </w:rPr>
        <w:t>: sobrenome do autor (Maiúscula)/VÍRGULA/</w:t>
      </w:r>
      <w:r w:rsidR="00725E0E" w:rsidRPr="00725E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5E0E">
        <w:rPr>
          <w:rFonts w:ascii="Times New Roman" w:eastAsia="Times New Roman" w:hAnsi="Times New Roman" w:cs="Times New Roman"/>
          <w:sz w:val="24"/>
          <w:szCs w:val="24"/>
        </w:rPr>
        <w:t>Seguido do primeiro nome escrito e o restante em letra maiúscula abreviada</w:t>
      </w:r>
      <w:r>
        <w:rPr>
          <w:rFonts w:ascii="Times New Roman" w:eastAsia="Times New Roman" w:hAnsi="Times New Roman" w:cs="Times New Roman"/>
          <w:sz w:val="24"/>
          <w:szCs w:val="24"/>
        </w:rPr>
        <w:t>/PONTO/Título do trabalho apresentado/PONTO/Escrever “</w:t>
      </w:r>
      <w:r w:rsidRPr="00725E0E">
        <w:rPr>
          <w:rFonts w:ascii="Times New Roman" w:eastAsia="Times New Roman" w:hAnsi="Times New Roman" w:cs="Times New Roman"/>
          <w:iCs/>
          <w:sz w:val="24"/>
          <w:szCs w:val="24"/>
        </w:rPr>
        <w:t>In: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”/nome do evento(Maiúscula)/VÍRGULA/Numeração do evento (se houver)/PONTO/VÍRGULA/Data de publicação/VÍRGULA/Local de realização/PONTO/Título do documento/Local de realização/DOIS PONTOS/Editora/VÍRGULA/Data de publicação/PONTO/Página inicial e final da parte referenciada/PONTO.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Exemplo: </w:t>
      </w:r>
      <w:r>
        <w:rPr>
          <w:rFonts w:ascii="Times New Roman" w:eastAsia="Times New Roman" w:hAnsi="Times New Roman" w:cs="Times New Roman"/>
          <w:sz w:val="24"/>
          <w:szCs w:val="24"/>
        </w:rPr>
        <w:t>MALDONADO FILHO, E</w:t>
      </w:r>
      <w:r w:rsidR="00725E0E">
        <w:rPr>
          <w:rFonts w:ascii="Times New Roman" w:eastAsia="Times New Roman" w:hAnsi="Times New Roman" w:cs="Times New Roman"/>
          <w:sz w:val="24"/>
          <w:szCs w:val="24"/>
        </w:rPr>
        <w:t>duarco P. de</w:t>
      </w:r>
      <w:r>
        <w:rPr>
          <w:rFonts w:ascii="Times New Roman" w:eastAsia="Times New Roman" w:hAnsi="Times New Roman" w:cs="Times New Roman"/>
          <w:sz w:val="24"/>
          <w:szCs w:val="24"/>
        </w:rPr>
        <w:t>. A transformação de valores em preço de produção e o fenômeno da absorção e liberação de capital produtivo. </w:t>
      </w:r>
      <w:r w:rsidRPr="00725E0E">
        <w:rPr>
          <w:rFonts w:ascii="Times New Roman" w:eastAsia="Times New Roman" w:hAnsi="Times New Roman" w:cs="Times New Roman"/>
          <w:iCs/>
          <w:sz w:val="24"/>
          <w:szCs w:val="24"/>
        </w:rPr>
        <w:t>In: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ENCONTRO NACIONAL DE ECONOMIA, 15., 1975, Salvador. </w:t>
      </w:r>
      <w:r w:rsidRPr="00725E0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Anais</w:t>
      </w:r>
      <w:r w:rsidRPr="00725E0E">
        <w:rPr>
          <w:rFonts w:ascii="Times New Roman" w:eastAsia="Times New Roman" w:hAnsi="Times New Roman" w:cs="Times New Roman"/>
          <w:i/>
          <w:iCs/>
          <w:sz w:val="24"/>
          <w:szCs w:val="24"/>
        </w:rPr>
        <w:t> […].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Salvador: ANPEC, 1975. p. 157–175.</w:t>
      </w:r>
      <w:r w:rsidR="00725E0E">
        <w:rPr>
          <w:rFonts w:ascii="Times New Roman" w:eastAsia="Times New Roman" w:hAnsi="Times New Roman" w:cs="Times New Roman"/>
          <w:sz w:val="24"/>
          <w:szCs w:val="24"/>
        </w:rPr>
        <w:t xml:space="preserve"> Disponível em: [retirar o link da página em pdf com URL acessível]. Acesso em: 15 mar. 2026.</w:t>
      </w:r>
    </w:p>
    <w:p w14:paraId="57BAC56C" w14:textId="4CA0564E" w:rsidR="008F7FD5" w:rsidRDefault="00000000">
      <w:pPr>
        <w:shd w:val="clear" w:color="auto" w:fill="FFFFFF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Em meio eletrônico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 (é essencial inserir, além dos elementos já destacados, endereço eletrônico e data de acesso):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Exemplo:</w:t>
      </w:r>
      <w:r>
        <w:rPr>
          <w:rFonts w:ascii="Times New Roman" w:eastAsia="Times New Roman" w:hAnsi="Times New Roman" w:cs="Times New Roman"/>
          <w:sz w:val="24"/>
          <w:szCs w:val="24"/>
        </w:rPr>
        <w:t> ROMANO, G</w:t>
      </w:r>
      <w:r w:rsidR="007716F3">
        <w:rPr>
          <w:rFonts w:ascii="Times New Roman" w:eastAsia="Times New Roman" w:hAnsi="Times New Roman" w:cs="Times New Roman"/>
          <w:sz w:val="24"/>
          <w:szCs w:val="24"/>
        </w:rPr>
        <w:t>imeno</w:t>
      </w:r>
      <w:r>
        <w:rPr>
          <w:rFonts w:ascii="Times New Roman" w:eastAsia="Times New Roman" w:hAnsi="Times New Roman" w:cs="Times New Roman"/>
          <w:sz w:val="24"/>
          <w:szCs w:val="24"/>
        </w:rPr>
        <w:t>. Imagens da juventude na era moderna. </w:t>
      </w:r>
      <w:r w:rsidRPr="00725E0E">
        <w:rPr>
          <w:rFonts w:ascii="Times New Roman" w:eastAsia="Times New Roman" w:hAnsi="Times New Roman" w:cs="Times New Roman"/>
          <w:iCs/>
          <w:sz w:val="24"/>
          <w:szCs w:val="24"/>
        </w:rPr>
        <w:t>In: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LEVI, G</w:t>
      </w:r>
      <w:r w:rsidR="007716F3">
        <w:rPr>
          <w:rFonts w:ascii="Times New Roman" w:eastAsia="Times New Roman" w:hAnsi="Times New Roman" w:cs="Times New Roman"/>
          <w:sz w:val="24"/>
          <w:szCs w:val="24"/>
        </w:rPr>
        <w:t>ean</w:t>
      </w:r>
      <w:r>
        <w:rPr>
          <w:rFonts w:ascii="Times New Roman" w:eastAsia="Times New Roman" w:hAnsi="Times New Roman" w:cs="Times New Roman"/>
          <w:sz w:val="24"/>
          <w:szCs w:val="24"/>
        </w:rPr>
        <w:t>; SCHIMIDT, J</w:t>
      </w:r>
      <w:r w:rsidR="007716F3">
        <w:rPr>
          <w:rFonts w:ascii="Times New Roman" w:eastAsia="Times New Roman" w:hAnsi="Times New Roman" w:cs="Times New Roman"/>
          <w:sz w:val="24"/>
          <w:szCs w:val="24"/>
        </w:rPr>
        <w:t>ohan</w:t>
      </w:r>
      <w:r>
        <w:rPr>
          <w:rFonts w:ascii="Times New Roman" w:eastAsia="Times New Roman" w:hAnsi="Times New Roman" w:cs="Times New Roman"/>
          <w:sz w:val="24"/>
          <w:szCs w:val="24"/>
        </w:rPr>
        <w:t>. (Org.). 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História dos jovens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a época contemporânea. São Paulo: Companhia das Letras, 1996. p. 7–16. Disponível em: </w:t>
      </w:r>
      <w:hyperlink r:id="rId7" w:history="1">
        <w:r w:rsidR="00725E0E" w:rsidRPr="00D43238">
          <w:rPr>
            <w:rStyle w:val="Hyperlink"/>
            <w:rFonts w:eastAsia="Times New Roman"/>
            <w:sz w:val="24"/>
            <w:szCs w:val="24"/>
          </w:rPr>
          <w:t>http://www.autoresassociados.com.br/exemplo_pdf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725E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Acesso em: 2 mar. 2012.</w:t>
      </w:r>
    </w:p>
    <w:p w14:paraId="3334920F" w14:textId="6B37A07B" w:rsidR="008F7FD5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Exemplo: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ZAGO, N</w:t>
      </w:r>
      <w:r w:rsidR="00725E0E">
        <w:rPr>
          <w:rFonts w:ascii="Times New Roman" w:eastAsia="Times New Roman" w:hAnsi="Times New Roman" w:cs="Times New Roman"/>
          <w:color w:val="000000"/>
          <w:sz w:val="24"/>
          <w:szCs w:val="24"/>
        </w:rPr>
        <w:t>adir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Do acesso à permanência no ensino superior: percursos de estudantes universitários de camadas populares. 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Revista Brasileira de Educação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Rio de Janeiro, v. 11, n. 32, p. 226–237, maio–ago. 2006. Disponível em: </w:t>
      </w:r>
      <w:r w:rsidR="00725E0E">
        <w:rPr>
          <w:rFonts w:ascii="Times New Roman" w:eastAsia="Times New Roman" w:hAnsi="Times New Roman" w:cs="Times New Roman"/>
          <w:sz w:val="24"/>
          <w:szCs w:val="24"/>
        </w:rPr>
        <w:t xml:space="preserve">[retirar o link da página em pdf com URL acessível].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Acesso em: 20 jun. 2021.</w:t>
      </w:r>
    </w:p>
    <w:p w14:paraId="02D40A6B" w14:textId="1FF374AF" w:rsidR="008F7FD5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Observação: No caso de artigos publicados em periódicos científicos, a autoria(s) deverá retirar o link da plataforma do artigo</w:t>
      </w:r>
      <w:r w:rsidR="00725E0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em pdf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 em razão do Google Citations.</w:t>
      </w:r>
    </w:p>
    <w:sectPr w:rsidR="008F7FD5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0804F" w14:textId="77777777" w:rsidR="00F0248E" w:rsidRDefault="00F0248E">
      <w:pPr>
        <w:spacing w:after="0" w:line="240" w:lineRule="auto"/>
      </w:pPr>
      <w:r>
        <w:separator/>
      </w:r>
    </w:p>
  </w:endnote>
  <w:endnote w:type="continuationSeparator" w:id="0">
    <w:p w14:paraId="53893960" w14:textId="77777777" w:rsidR="00F0248E" w:rsidRDefault="00F02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EE05A" w14:textId="77777777" w:rsidR="008F7FD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  <w:highlight w:val="white"/>
      </w:rPr>
    </w:pPr>
    <w:r>
      <w:rPr>
        <w:rFonts w:ascii="Times New Roman" w:eastAsia="Times New Roman" w:hAnsi="Times New Roman" w:cs="Times New Roman"/>
        <w:color w:val="000000"/>
        <w:sz w:val="24"/>
        <w:szCs w:val="24"/>
        <w:highlight w:val="white"/>
      </w:rPr>
      <w:t>Interfaces da Educação, Paranaíba, V. XX, N. XX, p. XX a XX, ano XXXX</w:t>
    </w:r>
  </w:p>
  <w:p w14:paraId="5851B256" w14:textId="77777777" w:rsidR="008F7FD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  <w:highlight w:val="white"/>
      </w:rPr>
      <w:t>ISSN 2177-7691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A375" w14:textId="77777777" w:rsidR="00F0248E" w:rsidRDefault="00F0248E">
      <w:pPr>
        <w:spacing w:after="0" w:line="240" w:lineRule="auto"/>
      </w:pPr>
      <w:r>
        <w:separator/>
      </w:r>
    </w:p>
  </w:footnote>
  <w:footnote w:type="continuationSeparator" w:id="0">
    <w:p w14:paraId="25EA374A" w14:textId="77777777" w:rsidR="00F0248E" w:rsidRDefault="00F0248E">
      <w:pPr>
        <w:spacing w:after="0" w:line="240" w:lineRule="auto"/>
      </w:pPr>
      <w:r>
        <w:continuationSeparator/>
      </w:r>
    </w:p>
  </w:footnote>
  <w:footnote w:id="1">
    <w:p w14:paraId="1A0A99F4" w14:textId="77777777" w:rsidR="008F7FD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 autoria do artigo tem que ser composta por no máximo três pessoas. Em razão da avaliação às cegas, não será preciso indicar a autoria neste momento.</w:t>
      </w:r>
    </w:p>
  </w:footnote>
  <w:footnote w:id="2">
    <w:p w14:paraId="23C0E3E8" w14:textId="77777777" w:rsidR="008F7FD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Quando a autoria se cadastrar em área específica da plataforma da revista a sugestão é a de que a formação seja colocada da seguinte forma: Nível mais alto de formação (concluída ou em curso, sempre a última), Instituição do nível mais alto de formação (sigla); Instituição em que trabalha/estuda- País; Programa de Pós-graduação em que atua ou estuda; Grupo de Pesquisa de que faz parte; Bolsista de XXXXX (se houver). Orcid iD do autor 1: </w:t>
      </w:r>
      <w:hyperlink r:id="rId1">
        <w:r w:rsidR="008F7FD5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https://orcid.org/XXXX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E-mail: </w:t>
      </w:r>
      <w:hyperlink r:id="rId2">
        <w:r w:rsidR="008F7FD5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xxxx@xxxx.com.br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</w:footnote>
  <w:footnote w:id="3">
    <w:p w14:paraId="39F412F3" w14:textId="77777777" w:rsidR="008F7FD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O texto do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artigo de pesquisa deve conter entre 15 e 20 páginas.</w:t>
      </w:r>
    </w:p>
  </w:footnote>
  <w:footnote w:id="4">
    <w:p w14:paraId="6387BBAF" w14:textId="77777777" w:rsidR="008F7FD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Caso a pesquisa seja vinculada a projeto e/ou pesquisa em andamento, concluída ou em fase de conclusão; sugere-se que seja feita a inclusão dos dados da seguinte forma, considerando a avaliação duplo-cega: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pesquisa de mestrado com o título de 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 xml:space="preserve">[retirado para a avaliação],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desenvolvida junto à Grupo de estudos e pesquisas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 xml:space="preserve"> [retirado para a avaliação],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do Programa de Pós-graduação em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 xml:space="preserve"> [retirado para a avaliação],</w:t>
      </w:r>
    </w:p>
  </w:footnote>
  <w:footnote w:id="5">
    <w:p w14:paraId="69380662" w14:textId="77777777" w:rsidR="008F7FD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No item, introdução ou metodologia, a(s) autoria(s) deve(m) incluir os dados de aprovação em Comitê de ética e pesquisas (CEP) da Universidade vinculada, conforme segue: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CAEE</w:t>
      </w:r>
      <w:r>
        <w:rPr>
          <w:rFonts w:ascii="Noto Serif" w:eastAsia="Noto Serif" w:hAnsi="Noto Serif" w:cs="Noto Serif"/>
          <w:color w:val="000000"/>
          <w:sz w:val="21"/>
          <w:szCs w:val="21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[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highlight w:val="white"/>
        </w:rPr>
        <w:t>retirado para a avaliação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].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Esta informação deve vir no corpo do texto ou em nota de rodapé.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48F86" w14:textId="70BE3648" w:rsidR="008F7FD5" w:rsidRDefault="00AF1B8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8E318E1" wp14:editId="014B4FDA">
          <wp:simplePos x="0" y="0"/>
          <wp:positionH relativeFrom="margin">
            <wp:align>right</wp:align>
          </wp:positionH>
          <wp:positionV relativeFrom="paragraph">
            <wp:posOffset>-440690</wp:posOffset>
          </wp:positionV>
          <wp:extent cx="5762625" cy="1266825"/>
          <wp:effectExtent l="0" t="0" r="9525" b="9525"/>
          <wp:wrapNone/>
          <wp:docPr id="116121401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FD5"/>
    <w:rsid w:val="001D134B"/>
    <w:rsid w:val="002133DF"/>
    <w:rsid w:val="004A23CF"/>
    <w:rsid w:val="00725E0E"/>
    <w:rsid w:val="007716F3"/>
    <w:rsid w:val="007836E7"/>
    <w:rsid w:val="008F7FD5"/>
    <w:rsid w:val="00AF1B85"/>
    <w:rsid w:val="00F0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C713F4"/>
  <w15:docId w15:val="{027E60B2-CA2A-4991-B6AA-500FED56C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007B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07B13"/>
  </w:style>
  <w:style w:type="paragraph" w:styleId="Rodap">
    <w:name w:val="footer"/>
    <w:basedOn w:val="Normal"/>
    <w:link w:val="RodapChar"/>
    <w:uiPriority w:val="99"/>
    <w:unhideWhenUsed/>
    <w:rsid w:val="00007B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07B13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317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317F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C317F"/>
    <w:rPr>
      <w:vertAlign w:val="superscript"/>
    </w:rPr>
  </w:style>
  <w:style w:type="character" w:styleId="Hyperlink">
    <w:name w:val="Hyperlink"/>
    <w:unhideWhenUsed/>
    <w:rsid w:val="007304C1"/>
    <w:rPr>
      <w:rFonts w:ascii="Times New Roman" w:hAnsi="Times New Roman" w:cs="Times New Roman" w:hint="default"/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304C1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7304C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12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012713"/>
    <w:rPr>
      <w:b/>
      <w:bCs/>
    </w:rPr>
  </w:style>
  <w:style w:type="character" w:styleId="nfase">
    <w:name w:val="Emphasis"/>
    <w:basedOn w:val="Fontepargpadro"/>
    <w:uiPriority w:val="20"/>
    <w:qFormat/>
    <w:rsid w:val="00012713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29211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9211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9211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211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2114"/>
    <w:rPr>
      <w:b/>
      <w:bCs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CB2399"/>
    <w:pPr>
      <w:spacing w:after="0" w:line="360" w:lineRule="auto"/>
      <w:ind w:firstLine="1134"/>
      <w:jc w:val="both"/>
    </w:pPr>
    <w:rPr>
      <w:rFonts w:ascii="Arial" w:hAnsi="Arial" w:cs="Times New Roman"/>
      <w:b/>
      <w:bCs/>
      <w:sz w:val="20"/>
      <w:szCs w:val="20"/>
    </w:rPr>
  </w:style>
  <w:style w:type="paragraph" w:customStyle="1" w:styleId="TtuloFiguraetabela">
    <w:name w:val="Título Figura e tabela"/>
    <w:basedOn w:val="Normal"/>
    <w:rsid w:val="00CB2399"/>
    <w:pPr>
      <w:keepNext/>
      <w:spacing w:before="240" w:after="240" w:line="240" w:lineRule="auto"/>
      <w:jc w:val="center"/>
    </w:pPr>
    <w:rPr>
      <w:rFonts w:ascii="Times New Roman" w:eastAsia="Times New Roman" w:hAnsi="Times New Roman" w:cs="Arial"/>
      <w:sz w:val="24"/>
      <w:szCs w:val="24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9E14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9E1438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y2iqfc">
    <w:name w:val="y2iqfc"/>
    <w:basedOn w:val="Fontepargpadro"/>
    <w:rsid w:val="009E1438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utoresassociados.com.br/exemplo_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xxxx@xxxx.com.br" TargetMode="External"/><Relationship Id="rId1" Type="http://schemas.openxmlformats.org/officeDocument/2006/relationships/hyperlink" Target="https://orcid.org/XXX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Mgv4CPyknzqv8lEkPivMdJrxDw==">CgMxLjAyCmlkLjMwajB6bGwyCmlkLjNkeTZ2a20yCmlkLjFmb2I5dGUyCmlkLjJldDkycDAyCmlkLjN6bnlzaDcyCWlkLmdqZGd4czIJaWQudHlqY3d0OAByITFhcTc1WEptX0c3YmZ4clIwRFZmTnFJMzNQczRKcHprQQ==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1473</Words>
  <Characters>7956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Windows</dc:creator>
  <cp:lastModifiedBy>User</cp:lastModifiedBy>
  <cp:revision>3</cp:revision>
  <dcterms:created xsi:type="dcterms:W3CDTF">2025-03-24T17:00:00Z</dcterms:created>
  <dcterms:modified xsi:type="dcterms:W3CDTF">2026-10-08T21:47:00Z</dcterms:modified>
</cp:coreProperties>
</file>